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61BC" w14:textId="732B9348" w:rsidR="00395501" w:rsidRDefault="00822A4F" w:rsidP="00395501">
      <w:pPr>
        <w:pStyle w:val="Titre1"/>
        <w:jc w:val="center"/>
        <w:rPr>
          <w:color w:val="auto"/>
        </w:rPr>
      </w:pPr>
      <w:r>
        <w:rPr>
          <w:color w:val="auto"/>
        </w:rPr>
        <w:t>Formulaire de suivi s</w:t>
      </w:r>
      <w:r w:rsidR="00395501" w:rsidRPr="00395501">
        <w:rPr>
          <w:color w:val="auto"/>
        </w:rPr>
        <w:t>ortie scolaire</w:t>
      </w:r>
      <w:r w:rsidR="00395501">
        <w:rPr>
          <w:color w:val="auto"/>
        </w:rPr>
        <w:t xml:space="preserve"> sans nuitée :</w:t>
      </w:r>
    </w:p>
    <w:p w14:paraId="048A5652" w14:textId="77777777" w:rsidR="005E6F6E" w:rsidRPr="005E6F6E" w:rsidRDefault="005E6F6E" w:rsidP="005E6F6E"/>
    <w:p w14:paraId="4A1E4647" w14:textId="77777777" w:rsidR="003C4DDE" w:rsidRPr="005E6F6E" w:rsidRDefault="00395501" w:rsidP="005E6F6E">
      <w:pPr>
        <w:pStyle w:val="Default"/>
        <w:spacing w:line="360" w:lineRule="auto"/>
        <w:rPr>
          <w:sz w:val="20"/>
          <w:szCs w:val="20"/>
        </w:rPr>
      </w:pPr>
      <w:r w:rsidRPr="005E6F6E">
        <w:rPr>
          <w:sz w:val="20"/>
          <w:szCs w:val="20"/>
        </w:rPr>
        <w:t>Ecole</w:t>
      </w:r>
      <w:r w:rsidRPr="005E6F6E">
        <w:rPr>
          <w:rFonts w:ascii="Calibri" w:hAnsi="Calibri" w:cs="Calibri"/>
          <w:sz w:val="20"/>
          <w:szCs w:val="20"/>
        </w:rPr>
        <w:t> </w:t>
      </w:r>
      <w:r w:rsidRPr="005E6F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522897460"/>
          <w:placeholder>
            <w:docPart w:val="DefaultPlaceholder_-1854013440"/>
          </w:placeholder>
          <w:showingPlcHdr/>
          <w:text/>
        </w:sdtPr>
        <w:sdtEndPr/>
        <w:sdtContent>
          <w:r w:rsidR="005E6F6E" w:rsidRPr="005E6F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67AFE5E" w14:textId="77777777" w:rsidR="00395501" w:rsidRPr="005E6F6E" w:rsidRDefault="00395501" w:rsidP="005E6F6E">
      <w:pPr>
        <w:pStyle w:val="Default"/>
        <w:spacing w:line="360" w:lineRule="auto"/>
        <w:rPr>
          <w:sz w:val="20"/>
          <w:szCs w:val="20"/>
        </w:rPr>
      </w:pPr>
      <w:r w:rsidRPr="005E6F6E">
        <w:rPr>
          <w:sz w:val="20"/>
          <w:szCs w:val="20"/>
        </w:rPr>
        <w:t>Nom de l’enseignant</w:t>
      </w:r>
      <w:r w:rsidRPr="005E6F6E">
        <w:rPr>
          <w:rFonts w:ascii="Calibri" w:hAnsi="Calibri" w:cs="Calibri"/>
          <w:sz w:val="20"/>
          <w:szCs w:val="20"/>
        </w:rPr>
        <w:t> </w:t>
      </w:r>
      <w:r w:rsidRPr="005E6F6E">
        <w:rPr>
          <w:sz w:val="20"/>
          <w:szCs w:val="20"/>
        </w:rPr>
        <w:t>:</w:t>
      </w:r>
      <w:r w:rsidR="005E6F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1689448"/>
          <w:placeholder>
            <w:docPart w:val="DefaultPlaceholder_-1854013440"/>
          </w:placeholder>
          <w:showingPlcHdr/>
          <w:text/>
        </w:sdtPr>
        <w:sdtEndPr/>
        <w:sdtContent>
          <w:r w:rsidR="005E6F6E" w:rsidRPr="005E6F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377D1731" w14:textId="77777777" w:rsidR="00395501" w:rsidRPr="005E6F6E" w:rsidRDefault="00395501" w:rsidP="005E6F6E">
      <w:pPr>
        <w:pStyle w:val="Default"/>
        <w:spacing w:line="360" w:lineRule="auto"/>
        <w:rPr>
          <w:sz w:val="20"/>
          <w:szCs w:val="20"/>
        </w:rPr>
      </w:pPr>
      <w:r w:rsidRPr="005E6F6E">
        <w:rPr>
          <w:sz w:val="20"/>
          <w:szCs w:val="20"/>
        </w:rPr>
        <w:t>Classe</w:t>
      </w:r>
      <w:r w:rsidRPr="005E6F6E">
        <w:rPr>
          <w:rFonts w:ascii="Calibri" w:hAnsi="Calibri" w:cs="Calibri"/>
          <w:sz w:val="20"/>
          <w:szCs w:val="20"/>
        </w:rPr>
        <w:t> </w:t>
      </w:r>
      <w:r w:rsidRPr="005E6F6E">
        <w:rPr>
          <w:sz w:val="20"/>
          <w:szCs w:val="20"/>
        </w:rPr>
        <w:t>:</w:t>
      </w:r>
      <w:r w:rsidR="005E6F6E" w:rsidRPr="005E6F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8727767"/>
          <w:placeholder>
            <w:docPart w:val="DefaultPlaceholder_-1854013440"/>
          </w:placeholder>
          <w:showingPlcHdr/>
          <w:text/>
        </w:sdtPr>
        <w:sdtEndPr/>
        <w:sdtContent>
          <w:r w:rsidR="005E6F6E" w:rsidRPr="005E6F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4EF91BC" w14:textId="77777777" w:rsidR="00395501" w:rsidRPr="005E6F6E" w:rsidRDefault="00395501" w:rsidP="005E6F6E">
      <w:pPr>
        <w:pStyle w:val="Default"/>
        <w:spacing w:line="360" w:lineRule="auto"/>
        <w:rPr>
          <w:sz w:val="20"/>
          <w:szCs w:val="20"/>
        </w:rPr>
      </w:pPr>
      <w:r w:rsidRPr="005E6F6E">
        <w:rPr>
          <w:sz w:val="20"/>
          <w:szCs w:val="20"/>
        </w:rPr>
        <w:t>Date de la sortie</w:t>
      </w:r>
      <w:r w:rsidRPr="005E6F6E">
        <w:rPr>
          <w:rFonts w:ascii="Calibri" w:hAnsi="Calibri" w:cs="Calibri"/>
          <w:sz w:val="20"/>
          <w:szCs w:val="20"/>
        </w:rPr>
        <w:t> </w:t>
      </w:r>
      <w:r w:rsidRPr="005E6F6E">
        <w:rPr>
          <w:sz w:val="20"/>
          <w:szCs w:val="20"/>
        </w:rPr>
        <w:t>:</w:t>
      </w:r>
      <w:r w:rsidR="005E6F6E" w:rsidRPr="005E6F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5017060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6F6E" w:rsidRPr="005E6F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05B6B876" w14:textId="77777777" w:rsidR="00395501" w:rsidRDefault="00395501" w:rsidP="00395501">
      <w:pPr>
        <w:pStyle w:val="Default"/>
      </w:pPr>
      <w:r>
        <w:t xml:space="preserve"> </w:t>
      </w:r>
    </w:p>
    <w:p w14:paraId="4DCF2E34" w14:textId="77777777" w:rsidR="00395501" w:rsidRDefault="005E6F6E" w:rsidP="005E6F6E">
      <w:pPr>
        <w:rPr>
          <w:color w:val="242424"/>
          <w:sz w:val="20"/>
          <w:szCs w:val="20"/>
        </w:rPr>
      </w:pPr>
      <w:r>
        <w:t>Vérification des pièces constitutives de la demande</w:t>
      </w:r>
      <w:r>
        <w:rPr>
          <w:rFonts w:ascii="Calibri" w:hAnsi="Calibri" w:cs="Calibri"/>
        </w:rPr>
        <w:t> </w:t>
      </w:r>
      <w:r>
        <w:t>:</w:t>
      </w:r>
    </w:p>
    <w:p w14:paraId="202C6898" w14:textId="77777777" w:rsidR="00395501" w:rsidRDefault="00395501" w:rsidP="00395501">
      <w:pPr>
        <w:pStyle w:val="Default"/>
        <w:rPr>
          <w:color w:val="242424"/>
          <w:sz w:val="20"/>
          <w:szCs w:val="20"/>
        </w:rPr>
      </w:pPr>
    </w:p>
    <w:p w14:paraId="62B551AE" w14:textId="77777777" w:rsidR="00395501" w:rsidRDefault="00395501" w:rsidP="00395501">
      <w:pPr>
        <w:pStyle w:val="Default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Pièces nécessaires pour toutes les sorties</w:t>
      </w:r>
      <w:r>
        <w:rPr>
          <w:rFonts w:ascii="Calibri" w:hAnsi="Calibri" w:cs="Calibri"/>
          <w:color w:val="242424"/>
          <w:sz w:val="20"/>
          <w:szCs w:val="20"/>
        </w:rPr>
        <w:t> </w:t>
      </w:r>
      <w:r>
        <w:rPr>
          <w:color w:val="242424"/>
          <w:sz w:val="20"/>
          <w:szCs w:val="20"/>
        </w:rPr>
        <w:t>:</w:t>
      </w:r>
    </w:p>
    <w:p w14:paraId="610B5E78" w14:textId="77777777" w:rsidR="00395501" w:rsidRDefault="00395501" w:rsidP="00395501">
      <w:pPr>
        <w:pStyle w:val="Default"/>
        <w:rPr>
          <w:color w:val="242424"/>
          <w:sz w:val="20"/>
          <w:szCs w:val="20"/>
        </w:rPr>
      </w:pPr>
    </w:p>
    <w:p w14:paraId="0C340EC5" w14:textId="77777777" w:rsidR="00395501" w:rsidRDefault="002E1AD2" w:rsidP="00395501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56917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95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La demande d’autorisation d’une sortie scolaire sans nuitée, comprenant la liste des accompagnateurs éventuels et, le cas échéant, le budget prévisionnel ; </w:t>
      </w:r>
    </w:p>
    <w:p w14:paraId="442741A1" w14:textId="77777777" w:rsidR="00395501" w:rsidRDefault="002E1AD2" w:rsidP="00395501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141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1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La fiche d’information sur le transport complétée, le cas échéant, de la liste des déplacements prévus durant la sortie ; </w:t>
      </w:r>
    </w:p>
    <w:p w14:paraId="310DA1D2" w14:textId="77777777" w:rsidR="00395501" w:rsidRDefault="002E1AD2" w:rsidP="00395501">
      <w:pPr>
        <w:pStyle w:val="Default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74646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1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Le programme détaillé de la sortie scolaire. </w:t>
      </w:r>
    </w:p>
    <w:p w14:paraId="7305B114" w14:textId="77777777" w:rsidR="00395501" w:rsidRDefault="00395501" w:rsidP="00395501">
      <w:pPr>
        <w:pStyle w:val="Default"/>
        <w:rPr>
          <w:color w:val="242424"/>
          <w:sz w:val="20"/>
          <w:szCs w:val="20"/>
        </w:rPr>
      </w:pPr>
    </w:p>
    <w:p w14:paraId="3C674A85" w14:textId="77777777" w:rsidR="00395501" w:rsidRDefault="00395501" w:rsidP="00395501">
      <w:pPr>
        <w:pStyle w:val="Default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Pièces à ajouter en cas de sortie facultative</w:t>
      </w:r>
      <w:r>
        <w:rPr>
          <w:rFonts w:ascii="Calibri" w:hAnsi="Calibri" w:cs="Calibri"/>
          <w:color w:val="242424"/>
          <w:sz w:val="20"/>
          <w:szCs w:val="20"/>
        </w:rPr>
        <w:t> </w:t>
      </w:r>
      <w:r>
        <w:rPr>
          <w:color w:val="242424"/>
          <w:sz w:val="20"/>
          <w:szCs w:val="20"/>
        </w:rPr>
        <w:t>:</w:t>
      </w:r>
    </w:p>
    <w:p w14:paraId="61A2ACB4" w14:textId="77777777" w:rsidR="00027FD5" w:rsidRDefault="00027FD5" w:rsidP="00395501">
      <w:pPr>
        <w:pStyle w:val="Default"/>
        <w:rPr>
          <w:color w:val="242424"/>
          <w:sz w:val="20"/>
          <w:szCs w:val="20"/>
        </w:rPr>
      </w:pPr>
    </w:p>
    <w:p w14:paraId="38C84DCF" w14:textId="77777777" w:rsidR="00395501" w:rsidRDefault="002E1AD2" w:rsidP="00395501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3864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95501">
        <w:rPr>
          <w:rFonts w:ascii="Times New Roman" w:hAnsi="Times New Roman" w:cs="Times New Roman"/>
          <w:sz w:val="20"/>
          <w:szCs w:val="20"/>
        </w:rPr>
        <w:t xml:space="preserve"> </w:t>
      </w:r>
      <w:r w:rsidR="00395501">
        <w:rPr>
          <w:color w:val="242424"/>
          <w:sz w:val="20"/>
          <w:szCs w:val="20"/>
        </w:rPr>
        <w:t xml:space="preserve">Les autorisations parentales  </w:t>
      </w:r>
    </w:p>
    <w:p w14:paraId="775DBE8F" w14:textId="77777777" w:rsidR="00395501" w:rsidRDefault="002E1AD2" w:rsidP="00395501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7259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1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Le cas échéant, les autorisations nécessaires à la participation d’un personnel relevant d’un autre employeur (AESH, ATSEM, etc.) ; </w:t>
      </w:r>
    </w:p>
    <w:p w14:paraId="62647546" w14:textId="77777777" w:rsidR="00027FD5" w:rsidRDefault="002E1AD2" w:rsidP="00027FD5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56371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501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Les attestations d’assurance </w:t>
      </w:r>
      <w:r w:rsidR="00027FD5" w:rsidRPr="00027FD5">
        <w:rPr>
          <w:color w:val="242424"/>
          <w:sz w:val="20"/>
          <w:szCs w:val="20"/>
        </w:rPr>
        <w:t xml:space="preserve">responsabilité civile et individuelle accident </w:t>
      </w:r>
    </w:p>
    <w:p w14:paraId="42F3EC0D" w14:textId="77777777" w:rsidR="00CE1701" w:rsidRDefault="002E1AD2" w:rsidP="00027FD5">
      <w:pPr>
        <w:pStyle w:val="Default"/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9043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FD5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395501">
        <w:rPr>
          <w:color w:val="242424"/>
          <w:sz w:val="20"/>
          <w:szCs w:val="20"/>
        </w:rPr>
        <w:t xml:space="preserve"> </w:t>
      </w:r>
      <w:r w:rsidR="00E45436">
        <w:rPr>
          <w:color w:val="242424"/>
          <w:sz w:val="20"/>
          <w:szCs w:val="20"/>
        </w:rPr>
        <w:t xml:space="preserve">Le cas échéant, </w:t>
      </w:r>
      <w:r w:rsidR="00027FD5">
        <w:rPr>
          <w:color w:val="242424"/>
          <w:sz w:val="20"/>
          <w:szCs w:val="20"/>
        </w:rPr>
        <w:t xml:space="preserve">les </w:t>
      </w:r>
      <w:r w:rsidR="00E45436">
        <w:rPr>
          <w:color w:val="242424"/>
          <w:sz w:val="20"/>
          <w:szCs w:val="20"/>
        </w:rPr>
        <w:t>autorisations de sortie du territoire accompagnées de la copie des titres d’identité des signataires</w:t>
      </w:r>
      <w:r w:rsidR="00027FD5">
        <w:rPr>
          <w:color w:val="242424"/>
          <w:sz w:val="20"/>
          <w:szCs w:val="20"/>
        </w:rPr>
        <w:t>.</w:t>
      </w:r>
      <w:r w:rsidR="00E45436">
        <w:rPr>
          <w:color w:val="242424"/>
          <w:sz w:val="20"/>
          <w:szCs w:val="20"/>
        </w:rPr>
        <w:t xml:space="preserve"> </w:t>
      </w:r>
      <w:r w:rsidR="00027FD5">
        <w:rPr>
          <w:color w:val="242424"/>
          <w:sz w:val="20"/>
          <w:szCs w:val="20"/>
        </w:rPr>
        <w:t>Elles</w:t>
      </w:r>
      <w:r w:rsidR="00E45436">
        <w:rPr>
          <w:color w:val="242424"/>
          <w:sz w:val="20"/>
          <w:szCs w:val="20"/>
        </w:rPr>
        <w:t xml:space="preserve"> seront conservées par l’enseignant durant toute la durée de la sortie. </w:t>
      </w:r>
    </w:p>
    <w:p w14:paraId="22B37E99" w14:textId="77777777" w:rsidR="00027FD5" w:rsidRDefault="002E1AD2" w:rsidP="00027FD5">
      <w:pPr>
        <w:pStyle w:val="Default"/>
        <w:tabs>
          <w:tab w:val="left" w:pos="1013"/>
        </w:tabs>
        <w:spacing w:after="49"/>
        <w:ind w:left="360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01677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FD5">
            <w:rPr>
              <w:rFonts w:ascii="MS Gothic" w:eastAsia="MS Gothic" w:hAnsi="MS Gothic" w:hint="eastAsia"/>
              <w:color w:val="242424"/>
              <w:sz w:val="20"/>
              <w:szCs w:val="20"/>
            </w:rPr>
            <w:t>☐</w:t>
          </w:r>
        </w:sdtContent>
      </w:sdt>
      <w:r w:rsidR="00027FD5">
        <w:rPr>
          <w:color w:val="242424"/>
          <w:sz w:val="20"/>
          <w:szCs w:val="20"/>
        </w:rPr>
        <w:t xml:space="preserve"> </w:t>
      </w:r>
      <w:r w:rsidR="00027FD5" w:rsidRPr="00027FD5">
        <w:rPr>
          <w:color w:val="242424"/>
          <w:sz w:val="20"/>
          <w:szCs w:val="20"/>
        </w:rPr>
        <w:t xml:space="preserve">La déclaration </w:t>
      </w:r>
      <w:r w:rsidR="00027FD5">
        <w:rPr>
          <w:color w:val="242424"/>
          <w:sz w:val="20"/>
          <w:szCs w:val="20"/>
        </w:rPr>
        <w:t>de la sortie</w:t>
      </w:r>
      <w:r w:rsidR="00027FD5" w:rsidRPr="00027FD5">
        <w:rPr>
          <w:color w:val="242424"/>
          <w:sz w:val="20"/>
          <w:szCs w:val="20"/>
        </w:rPr>
        <w:t xml:space="preserve"> scolaire a été effectuée sur la plateforme Ariane du ministère des affaires étrangères.</w:t>
      </w:r>
    </w:p>
    <w:p w14:paraId="5B0C7F2F" w14:textId="77777777" w:rsidR="00CE1701" w:rsidRDefault="00CE1701" w:rsidP="00E45436">
      <w:pPr>
        <w:pStyle w:val="Default"/>
        <w:ind w:left="360"/>
      </w:pPr>
    </w:p>
    <w:p w14:paraId="0978127B" w14:textId="77777777" w:rsidR="00CE1701" w:rsidRDefault="00CE1701" w:rsidP="00E45436">
      <w:pPr>
        <w:pStyle w:val="Default"/>
        <w:ind w:left="360"/>
      </w:pPr>
    </w:p>
    <w:p w14:paraId="5E69BB71" w14:textId="77777777" w:rsidR="00CE1701" w:rsidRPr="00CE1701" w:rsidRDefault="00CE1701" w:rsidP="00CE1701">
      <w:pPr>
        <w:pStyle w:val="Default"/>
        <w:rPr>
          <w:b/>
          <w:color w:val="242424"/>
          <w:sz w:val="20"/>
          <w:szCs w:val="20"/>
        </w:rPr>
      </w:pPr>
      <w:r w:rsidRPr="00CE1701">
        <w:rPr>
          <w:b/>
          <w:color w:val="242424"/>
          <w:sz w:val="20"/>
          <w:szCs w:val="20"/>
        </w:rPr>
        <w:t>L’autorisation pour une sortie scolaire sans nuitée est délivrée par écrit par le directeur d’école trois jours</w:t>
      </w:r>
      <w:r w:rsidR="005E6F6E">
        <w:rPr>
          <w:b/>
          <w:color w:val="242424"/>
          <w:sz w:val="20"/>
          <w:szCs w:val="20"/>
        </w:rPr>
        <w:t xml:space="preserve"> au moins,</w:t>
      </w:r>
      <w:r w:rsidRPr="00CE1701">
        <w:rPr>
          <w:b/>
          <w:color w:val="242424"/>
          <w:sz w:val="20"/>
          <w:szCs w:val="20"/>
        </w:rPr>
        <w:t xml:space="preserve"> avant la date du départ. </w:t>
      </w:r>
    </w:p>
    <w:p w14:paraId="1948D830" w14:textId="77777777" w:rsidR="00EE2879" w:rsidRDefault="00EE2879" w:rsidP="00E45436">
      <w:pPr>
        <w:pStyle w:val="Default"/>
        <w:ind w:left="360"/>
      </w:pPr>
    </w:p>
    <w:p w14:paraId="1A9A5FC3" w14:textId="77777777" w:rsidR="00CE1701" w:rsidRDefault="00CE1701" w:rsidP="00395501">
      <w:pPr>
        <w:rPr>
          <w:sz w:val="20"/>
          <w:szCs w:val="20"/>
        </w:rPr>
      </w:pPr>
    </w:p>
    <w:p w14:paraId="2F5889C4" w14:textId="77777777" w:rsidR="00CE1701" w:rsidRPr="00D873C0" w:rsidRDefault="00CE1701" w:rsidP="00395501">
      <w:pPr>
        <w:rPr>
          <w:sz w:val="20"/>
          <w:szCs w:val="20"/>
        </w:rPr>
      </w:pPr>
    </w:p>
    <w:sectPr w:rsidR="00CE1701" w:rsidRPr="00D873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5745" w14:textId="77777777" w:rsidR="002E1AD2" w:rsidRDefault="002E1AD2" w:rsidP="00395501">
      <w:pPr>
        <w:spacing w:after="0" w:line="240" w:lineRule="auto"/>
      </w:pPr>
      <w:r>
        <w:separator/>
      </w:r>
    </w:p>
  </w:endnote>
  <w:endnote w:type="continuationSeparator" w:id="0">
    <w:p w14:paraId="3763B354" w14:textId="77777777" w:rsidR="002E1AD2" w:rsidRDefault="002E1AD2" w:rsidP="003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AA8D" w14:textId="77777777" w:rsidR="002E1AD2" w:rsidRDefault="002E1AD2" w:rsidP="00395501">
      <w:pPr>
        <w:spacing w:after="0" w:line="240" w:lineRule="auto"/>
      </w:pPr>
      <w:r>
        <w:separator/>
      </w:r>
    </w:p>
  </w:footnote>
  <w:footnote w:type="continuationSeparator" w:id="0">
    <w:p w14:paraId="37991869" w14:textId="77777777" w:rsidR="002E1AD2" w:rsidRDefault="002E1AD2" w:rsidP="0039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55A1" w14:textId="77777777" w:rsidR="00395501" w:rsidRPr="00395501" w:rsidRDefault="00395501" w:rsidP="00395501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57459862" wp14:editId="23F3C723">
          <wp:extent cx="2188848" cy="767698"/>
          <wp:effectExtent l="0" t="0" r="190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_logodsden_25_acbesancon_converti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35" cy="76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BEB"/>
    <w:multiLevelType w:val="hybridMultilevel"/>
    <w:tmpl w:val="970AED00"/>
    <w:lvl w:ilvl="0" w:tplc="2B0A7686">
      <w:numFmt w:val="bullet"/>
      <w:lvlText w:val="•"/>
      <w:lvlJc w:val="left"/>
      <w:pPr>
        <w:ind w:left="1065" w:hanging="705"/>
      </w:pPr>
      <w:rPr>
        <w:rFonts w:ascii="Marianne" w:eastAsiaTheme="minorHAnsi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9C6"/>
    <w:multiLevelType w:val="hybridMultilevel"/>
    <w:tmpl w:val="4CD6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9B5"/>
    <w:multiLevelType w:val="hybridMultilevel"/>
    <w:tmpl w:val="F17A6E8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4FE"/>
    <w:multiLevelType w:val="hybridMultilevel"/>
    <w:tmpl w:val="63EC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8C6"/>
    <w:multiLevelType w:val="hybridMultilevel"/>
    <w:tmpl w:val="E036F1D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1"/>
    <w:rsid w:val="00027FD5"/>
    <w:rsid w:val="0003043E"/>
    <w:rsid w:val="00055776"/>
    <w:rsid w:val="000F1906"/>
    <w:rsid w:val="002E1AD2"/>
    <w:rsid w:val="003828DE"/>
    <w:rsid w:val="003872EA"/>
    <w:rsid w:val="00395501"/>
    <w:rsid w:val="003A03EE"/>
    <w:rsid w:val="003C4DDE"/>
    <w:rsid w:val="0053508F"/>
    <w:rsid w:val="00547A12"/>
    <w:rsid w:val="00576F8D"/>
    <w:rsid w:val="005A2547"/>
    <w:rsid w:val="005E6F6E"/>
    <w:rsid w:val="006A0DD9"/>
    <w:rsid w:val="00822A4F"/>
    <w:rsid w:val="00844DC0"/>
    <w:rsid w:val="009D462B"/>
    <w:rsid w:val="00C75A7F"/>
    <w:rsid w:val="00C8606B"/>
    <w:rsid w:val="00C9201A"/>
    <w:rsid w:val="00CE1701"/>
    <w:rsid w:val="00D11BCA"/>
    <w:rsid w:val="00D74A29"/>
    <w:rsid w:val="00D873C0"/>
    <w:rsid w:val="00E45436"/>
    <w:rsid w:val="00ED4A95"/>
    <w:rsid w:val="00E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B49"/>
  <w15:chartTrackingRefBased/>
  <w15:docId w15:val="{2AE058DE-037D-4BCC-A989-7490C2D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501"/>
  </w:style>
  <w:style w:type="paragraph" w:styleId="Pieddepage">
    <w:name w:val="footer"/>
    <w:basedOn w:val="Normal"/>
    <w:link w:val="Pieddepag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501"/>
  </w:style>
  <w:style w:type="paragraph" w:styleId="Titre">
    <w:name w:val="Title"/>
    <w:basedOn w:val="Normal"/>
    <w:next w:val="Normal"/>
    <w:link w:val="TitreCar"/>
    <w:uiPriority w:val="10"/>
    <w:qFormat/>
    <w:rsid w:val="00395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9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95501"/>
    <w:pPr>
      <w:autoSpaceDE w:val="0"/>
      <w:autoSpaceDN w:val="0"/>
      <w:adjustRightInd w:val="0"/>
      <w:spacing w:after="0" w:line="240" w:lineRule="auto"/>
    </w:pPr>
    <w:rPr>
      <w:rFonts w:cs="Mariann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55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77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E6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71F93-26F7-4449-98BF-59A9B7C4605B}"/>
      </w:docPartPr>
      <w:docPartBody>
        <w:p w:rsidR="00FF6366" w:rsidRDefault="0057622C"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44A20-9598-4650-9B40-011F09249DF0}"/>
      </w:docPartPr>
      <w:docPartBody>
        <w:p w:rsidR="00FF6366" w:rsidRDefault="0057622C">
          <w:r w:rsidRPr="006477A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2C"/>
    <w:rsid w:val="0057622C"/>
    <w:rsid w:val="00A860A3"/>
    <w:rsid w:val="00AF51EC"/>
    <w:rsid w:val="00E35F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62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vernet</cp:lastModifiedBy>
  <cp:revision>3</cp:revision>
  <cp:lastPrinted>2023-10-26T11:56:00Z</cp:lastPrinted>
  <dcterms:created xsi:type="dcterms:W3CDTF">2023-11-30T12:59:00Z</dcterms:created>
  <dcterms:modified xsi:type="dcterms:W3CDTF">2023-12-06T08:09:00Z</dcterms:modified>
</cp:coreProperties>
</file>